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What dangers may you face in the office in regard to office safety? (List 3)</w:t>
      </w:r>
    </w:p>
    <w:p w:rsidR="00000000" w:rsidDel="00000000" w:rsidP="00000000" w:rsidRDefault="00000000" w:rsidRPr="00000000" w14:paraId="00000001">
      <w:pPr>
        <w:ind w:left="720"/>
        <w:contextualSpacing w:val="0"/>
        <w:rPr>
          <w:rFonts w:ascii="Schoolbell" w:cs="Schoolbell" w:eastAsia="Schoolbell" w:hAnsi="Schoolbel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/>
        <w:contextualSpacing w:val="0"/>
        <w:rPr>
          <w:rFonts w:ascii="Schoolbell" w:cs="Schoolbell" w:eastAsia="Schoolbell" w:hAnsi="Schoolbel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How many injuries occur annually (per year) in the</w:t>
      </w:r>
      <w:r w:rsidDel="00000000" w:rsidR="00000000" w:rsidRPr="00000000">
        <w:rPr>
          <w:rFonts w:ascii="Schoolbell" w:cs="Schoolbell" w:eastAsia="Schoolbell" w:hAnsi="Schoolbell"/>
          <w:rtl w:val="0"/>
        </w:rPr>
        <w:t xml:space="preserve"> workplace</w:t>
      </w: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4">
      <w:pPr>
        <w:ind w:left="360"/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/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What are </w:t>
      </w:r>
      <w:r w:rsidDel="00000000" w:rsidR="00000000" w:rsidRPr="00000000">
        <w:rPr>
          <w:rFonts w:ascii="Schoolbell" w:cs="Schoolbell" w:eastAsia="Schoolbell" w:hAnsi="Schoolbell"/>
          <w:rtl w:val="0"/>
        </w:rPr>
        <w:t xml:space="preserve">some</w:t>
      </w: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 common office injuries?</w:t>
      </w:r>
    </w:p>
    <w:p w:rsidR="00000000" w:rsidDel="00000000" w:rsidP="00000000" w:rsidRDefault="00000000" w:rsidRPr="00000000" w14:paraId="00000007">
      <w:pPr>
        <w:contextualSpacing w:val="0"/>
        <w:rPr>
          <w:rFonts w:ascii="Schoolbell" w:cs="Schoolbell" w:eastAsia="Schoolbell" w:hAnsi="Schoolbel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Schoolbell" w:cs="Schoolbell" w:eastAsia="Schoolbell" w:hAnsi="Schoolbel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Schoolbell" w:cs="Schoolbell" w:eastAsia="Schoolbell" w:hAnsi="Schoolbell"/>
          <w:color w:val="ff0000"/>
          <w:vertAlign w:val="baseline"/>
        </w:rPr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What is considered to be poor design or poor housekeeping (dangers) in the office? (3)</w:t>
      </w:r>
    </w:p>
    <w:p w:rsidR="00000000" w:rsidDel="00000000" w:rsidP="00000000" w:rsidRDefault="00000000" w:rsidRPr="00000000" w14:paraId="0000000B">
      <w:pPr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/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How much distance should be maintained between desks?</w:t>
        <w:br w:type="textWrapping"/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5105400</wp:posOffset>
            </wp:positionH>
            <wp:positionV relativeFrom="paragraph">
              <wp:posOffset>477519</wp:posOffset>
            </wp:positionV>
            <wp:extent cx="1714500" cy="166687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66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What should be done with cords?</w:t>
        <w:br w:type="textWrapping"/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What should be done with office machines?</w:t>
        <w:br w:type="textWrapping"/>
      </w:r>
    </w:p>
    <w:p w:rsidR="00000000" w:rsidDel="00000000" w:rsidP="00000000" w:rsidRDefault="00000000" w:rsidRPr="00000000" w14:paraId="00000010">
      <w:pPr>
        <w:ind w:left="360"/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Do not _____________ exits!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How many exits should be provided?  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Employees must be aware of ___________ and trained in ____________ procedures.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What forms of combustible materials exist? (3) </w:t>
        <w:br w:type="textWrapping"/>
      </w:r>
    </w:p>
    <w:p w:rsidR="00000000" w:rsidDel="00000000" w:rsidP="00000000" w:rsidRDefault="00000000" w:rsidRPr="00000000" w14:paraId="00000015">
      <w:pPr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Fire _________ and alarms must be conspicuously _________ and accessible.</w:t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Improper </w:t>
      </w: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_________</w:t>
      </w:r>
      <w:r w:rsidDel="00000000" w:rsidR="00000000" w:rsidRPr="00000000">
        <w:rPr>
          <w:rFonts w:ascii="Schoolbell" w:cs="Schoolbell" w:eastAsia="Schoolbell" w:hAnsi="Schoolbell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of materials can cause ____________ disorders such as sprains, strains, and inflamed joints.</w:t>
      </w:r>
    </w:p>
    <w:p w:rsidR="00000000" w:rsidDel="00000000" w:rsidP="00000000" w:rsidRDefault="00000000" w:rsidRPr="00000000" w14:paraId="00000019">
      <w:pPr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/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Office materials that are improperly __________ can lead to hazards such as objects __________ on workers, poor visibility, and fires.</w:t>
      </w:r>
    </w:p>
    <w:p w:rsidR="00000000" w:rsidDel="00000000" w:rsidP="00000000" w:rsidRDefault="00000000" w:rsidRPr="00000000" w14:paraId="0000001C">
      <w:pPr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Explain how office furniture can contribute to injuries in the workplace.</w:t>
      </w:r>
    </w:p>
    <w:p w:rsidR="00000000" w:rsidDel="00000000" w:rsidP="00000000" w:rsidRDefault="00000000" w:rsidRPr="00000000" w14:paraId="00000020">
      <w:pPr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080"/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Don’t _________ back in an office chair with your feet up.</w:t>
        <w:br w:type="textWrapping"/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What two rules must you follow about filing cabinets?</w:t>
      </w:r>
    </w:p>
    <w:p w:rsidR="00000000" w:rsidDel="00000000" w:rsidP="00000000" w:rsidRDefault="00000000" w:rsidRPr="00000000" w14:paraId="00000024">
      <w:pPr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Keep desk drawers</w:t>
      </w:r>
      <w:r w:rsidDel="00000000" w:rsidR="00000000" w:rsidRPr="00000000">
        <w:rPr>
          <w:rFonts w:ascii="Schoolbell" w:cs="Schoolbell" w:eastAsia="Schoolbell" w:hAnsi="Schoolbel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___________ when not in use.</w:t>
        <w:br w:type="textWrapping"/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Equipment must be properly ____________ to prevent shock injuries.</w:t>
        <w:br w:type="textWrapping"/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Cords should not be ____________ over nails, hooks, or other sharp objects.</w:t>
        <w:br w:type="textWrapping"/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What two hazards may result from using a copy machine?</w:t>
      </w:r>
    </w:p>
    <w:p w:rsidR="00000000" w:rsidDel="00000000" w:rsidP="00000000" w:rsidRDefault="00000000" w:rsidRPr="00000000" w14:paraId="00000029">
      <w:pPr>
        <w:contextualSpacing w:val="0"/>
        <w:rPr>
          <w:rFonts w:ascii="Schoolbell" w:cs="Schoolbell" w:eastAsia="Schoolbell" w:hAnsi="Schoolbell"/>
          <w:color w:val="ff0000"/>
          <w:vertAlign w:val="baseline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Schoolbell" w:cs="Schoolbell" w:eastAsia="Schoolbell" w:hAnsi="Schoolbel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Avoid wearing ________ or ___________ clothing or accessories around machinery with moving parts.</w:t>
        <w:br w:type="textWrapping"/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Paper cutters - Keep blade _________ when not in use.</w:t>
        <w:br w:type="textWrapping"/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A ___________ should be provided and fingers kept clear.</w:t>
        <w:br w:type="textWrapping"/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What health concerns do computer monitors involve? (List two)</w:t>
      </w:r>
    </w:p>
    <w:p w:rsidR="00000000" w:rsidDel="00000000" w:rsidP="00000000" w:rsidRDefault="00000000" w:rsidRPr="00000000" w14:paraId="0000002F">
      <w:pPr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60"/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Proper ergonomic design should be tailored to prevent discomfort.  List three factors to consider:</w:t>
      </w:r>
      <w:r w:rsidDel="00000000" w:rsidR="00000000" w:rsidRPr="00000000">
        <w:rPr>
          <w:sz w:val="52"/>
          <w:szCs w:val="5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40" w:hanging="360"/>
        <w:contextualSpacing w:val="0"/>
        <w:rPr>
          <w:rFonts w:ascii="Schoolbell" w:cs="Schoolbell" w:eastAsia="Schoolbell" w:hAnsi="Schoolbell"/>
          <w:color w:val="ff0000"/>
          <w:vertAlign w:val="baseline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/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"/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Schoolbell" w:cs="Schoolbell" w:eastAsia="Schoolbell" w:hAnsi="Schoolbell"/>
          <w:vertAlign w:val="baseline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Sources of air pollution in the office include both _______________ (e.g.,mold spores) and ______________ (e.g., cleaning fluids).</w:t>
        <w:br w:type="textWrapping"/>
      </w:r>
    </w:p>
    <w:p w:rsidR="00000000" w:rsidDel="00000000" w:rsidP="00000000" w:rsidRDefault="00000000" w:rsidRPr="00000000" w14:paraId="00000038">
      <w:pPr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Lighting problems in the office include (list four)</w:t>
      </w:r>
    </w:p>
    <w:p w:rsidR="00000000" w:rsidDel="00000000" w:rsidP="00000000" w:rsidRDefault="00000000" w:rsidRPr="00000000" w14:paraId="0000003A">
      <w:pPr>
        <w:ind w:left="360"/>
        <w:contextualSpacing w:val="0"/>
        <w:rPr>
          <w:rFonts w:ascii="Schoolbell" w:cs="Schoolbell" w:eastAsia="Schoolbell" w:hAnsi="Schoolbel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360"/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 xml:space="preserve">Noise sources in the office include: </w:t>
      </w:r>
    </w:p>
    <w:p w:rsidR="00000000" w:rsidDel="00000000" w:rsidP="00000000" w:rsidRDefault="00000000" w:rsidRPr="00000000" w14:paraId="0000003D">
      <w:pPr>
        <w:ind w:left="360"/>
        <w:contextualSpacing w:val="0"/>
        <w:rPr>
          <w:rFonts w:ascii="Schoolbell" w:cs="Schoolbell" w:eastAsia="Schoolbell" w:hAnsi="Schoolbell"/>
          <w:color w:val="ff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360"/>
        <w:contextualSpacing w:val="0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contextualSpacing w:val="0"/>
        <w:rPr>
          <w:rFonts w:ascii="Schoolbell" w:cs="Schoolbell" w:eastAsia="Schoolbell" w:hAnsi="Schoolbell"/>
        </w:rPr>
      </w:pPr>
      <w:r w:rsidDel="00000000" w:rsidR="00000000" w:rsidRPr="00000000">
        <w:rPr>
          <w:rFonts w:ascii="Schoolbell" w:cs="Schoolbell" w:eastAsia="Schoolbell" w:hAnsi="Schoolbell"/>
          <w:rtl w:val="0"/>
        </w:rPr>
        <w:t xml:space="preserve">What did you learn new today?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choolbel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Office Safety Worksheet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See PowerPoint</w:t>
    </w:r>
    <w:r w:rsidDel="00000000" w:rsidR="00000000" w:rsidRPr="00000000">
      <w:rPr>
        <w:rtl w:val="0"/>
      </w:rPr>
      <w:t xml:space="preserve"> in Google Classroom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2" Type="http://schemas.openxmlformats.org/officeDocument/2006/relationships/image" Target="media/image2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choolbel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